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417-НҚ от 13.12.2022</w:t>
      </w:r>
    </w:p>
    <w:p w14:paraId="5C307529" w14:textId="77777777" w:rsidR="00BD5066" w:rsidRDefault="00BD5066" w:rsidP="00BD5066">
      <w:pPr>
        <w:contextualSpacing/>
        <w:rPr>
          <w:color w:val="1E1D8E"/>
          <w:sz w:val="16"/>
          <w:szCs w:val="16"/>
        </w:rPr>
      </w:pPr>
    </w:p>
    <w:p w14:paraId="4A0B8FB1" w14:textId="2E105182" w:rsidR="004A6116" w:rsidRPr="004A6116" w:rsidRDefault="00BB3823" w:rsidP="004A6116">
      <w:pPr>
        <w:spacing w:line="480" w:lineRule="auto"/>
        <w:contextualSpacing/>
        <w:rPr>
          <w:color w:val="1E1D8E"/>
          <w:lang w:val="kk-KZ"/>
        </w:rPr>
      </w:pPr>
      <w:r>
        <w:rPr>
          <w:color w:val="1E1D8E"/>
        </w:rPr>
        <w:t xml:space="preserve">     </w:t>
      </w:r>
      <w:r w:rsidR="00BD5066" w:rsidRPr="00767BBF">
        <w:rPr>
          <w:color w:val="1E1D8E"/>
        </w:rPr>
        <w:t xml:space="preserve">____________________________                </w:t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</w:r>
      <w:proofErr w:type="gramStart"/>
      <w:r w:rsidR="00BD5066" w:rsidRPr="00767BBF">
        <w:rPr>
          <w:color w:val="1E1D8E"/>
        </w:rPr>
        <w:tab/>
        <w:t xml:space="preserve">  №</w:t>
      </w:r>
      <w:proofErr w:type="gramEnd"/>
      <w:r w:rsidR="00BD5066" w:rsidRPr="00767BBF">
        <w:rPr>
          <w:color w:val="1E1D8E"/>
        </w:rPr>
        <w:t xml:space="preserve"> _______________________   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EA0F85">
        <w:rPr>
          <w:color w:val="1E1D8E"/>
          <w:sz w:val="16"/>
          <w:szCs w:val="16"/>
          <w:lang w:val="kk-KZ"/>
        </w:rPr>
        <w:t>Астан</w:t>
      </w:r>
      <w:r>
        <w:rPr>
          <w:color w:val="1E1D8E"/>
          <w:sz w:val="16"/>
          <w:szCs w:val="16"/>
          <w:lang w:val="kk-KZ"/>
        </w:rPr>
        <w:t xml:space="preserve"> </w:t>
      </w:r>
      <w:proofErr w:type="spellStart"/>
      <w:r w:rsidR="00BD5066">
        <w:rPr>
          <w:color w:val="1E1D8E"/>
          <w:sz w:val="16"/>
          <w:szCs w:val="16"/>
        </w:rPr>
        <w:t>қаласы</w:t>
      </w:r>
      <w:proofErr w:type="spellEnd"/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 w:rsidRPr="00767BBF">
        <w:rPr>
          <w:color w:val="1E1D8E"/>
          <w:sz w:val="16"/>
          <w:szCs w:val="16"/>
        </w:rPr>
        <w:t xml:space="preserve"> </w:t>
      </w:r>
      <w:r w:rsidR="00EA0F85">
        <w:rPr>
          <w:color w:val="1E1D8E"/>
          <w:sz w:val="16"/>
          <w:szCs w:val="16"/>
          <w:lang w:val="kk-KZ"/>
        </w:rPr>
        <w:t xml:space="preserve">         </w:t>
      </w:r>
      <w:r w:rsidR="00BD5066" w:rsidRPr="00767BBF">
        <w:rPr>
          <w:color w:val="1E1D8E"/>
          <w:sz w:val="16"/>
          <w:szCs w:val="16"/>
        </w:rPr>
        <w:t xml:space="preserve">город </w:t>
      </w:r>
      <w:r w:rsidR="00EA0F85">
        <w:rPr>
          <w:color w:val="1E1D8E"/>
          <w:sz w:val="16"/>
          <w:szCs w:val="16"/>
          <w:lang w:val="kk-KZ"/>
        </w:rPr>
        <w:t>Астана</w:t>
      </w:r>
    </w:p>
    <w:p w14:paraId="28428FC3" w14:textId="77777777" w:rsidR="00833B63" w:rsidRDefault="00833B63" w:rsidP="004A6116">
      <w:pPr>
        <w:ind w:firstLine="567"/>
        <w:jc w:val="both"/>
        <w:rPr>
          <w:b/>
          <w:sz w:val="28"/>
          <w:szCs w:val="28"/>
        </w:rPr>
      </w:pPr>
    </w:p>
    <w:p w14:paraId="3003BE32" w14:textId="77777777" w:rsidR="0095278E" w:rsidRPr="00A21A38" w:rsidRDefault="0095278E" w:rsidP="0095432E">
      <w:pPr>
        <w:ind w:firstLine="567"/>
        <w:jc w:val="both"/>
        <w:rPr>
          <w:sz w:val="28"/>
          <w:szCs w:val="28"/>
        </w:rPr>
      </w:pPr>
      <w:r w:rsidRPr="00A21A38">
        <w:rPr>
          <w:b/>
          <w:sz w:val="28"/>
          <w:szCs w:val="28"/>
        </w:rPr>
        <w:t xml:space="preserve">О некоторых вопросах </w:t>
      </w:r>
    </w:p>
    <w:p w14:paraId="1AA45577" w14:textId="77777777" w:rsidR="004A6116" w:rsidRDefault="0095278E" w:rsidP="0095432E">
      <w:pPr>
        <w:spacing w:line="276" w:lineRule="auto"/>
        <w:ind w:firstLine="567"/>
        <w:jc w:val="both"/>
        <w:rPr>
          <w:b/>
          <w:sz w:val="28"/>
          <w:szCs w:val="28"/>
          <w:lang w:val="kk-KZ"/>
        </w:rPr>
      </w:pPr>
      <w:r w:rsidRPr="00A21A38">
        <w:rPr>
          <w:b/>
          <w:sz w:val="28"/>
          <w:szCs w:val="28"/>
        </w:rPr>
        <w:t>стандартизации</w:t>
      </w:r>
      <w:r w:rsidRPr="00A21A38">
        <w:rPr>
          <w:b/>
          <w:sz w:val="28"/>
          <w:szCs w:val="28"/>
          <w:lang w:val="kk-KZ"/>
        </w:rPr>
        <w:t xml:space="preserve"> </w:t>
      </w:r>
    </w:p>
    <w:p w14:paraId="24A98728" w14:textId="77777777" w:rsidR="00833B63" w:rsidRPr="004A6116" w:rsidRDefault="00833B63" w:rsidP="0095432E">
      <w:pPr>
        <w:ind w:firstLine="567"/>
        <w:jc w:val="both"/>
        <w:rPr>
          <w:sz w:val="28"/>
          <w:szCs w:val="28"/>
          <w:lang w:val="kk-KZ"/>
        </w:rPr>
      </w:pPr>
    </w:p>
    <w:p w14:paraId="5C05C305" w14:textId="76B06F39" w:rsidR="001620CC" w:rsidRPr="00FE55C6" w:rsidRDefault="001620CC" w:rsidP="001620CC">
      <w:pPr>
        <w:tabs>
          <w:tab w:val="left" w:pos="1140"/>
        </w:tabs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В соответствии с пунктами 25, 26, 40, 41 </w:t>
      </w:r>
      <w:r>
        <w:rPr>
          <w:sz w:val="28"/>
          <w:szCs w:val="28"/>
          <w:lang w:val="kk-KZ"/>
        </w:rPr>
        <w:t xml:space="preserve">Правил </w:t>
      </w:r>
      <w:r>
        <w:rPr>
          <w:sz w:val="28"/>
          <w:szCs w:val="28"/>
        </w:rPr>
        <w:t>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стандартизации, утвержденных Приказом Министра по инвестициям и развитию Республики Казахстан</w:t>
      </w:r>
      <w:r w:rsidR="00453757">
        <w:rPr>
          <w:sz w:val="28"/>
          <w:szCs w:val="28"/>
        </w:rPr>
        <w:t xml:space="preserve"> от 26 декабря 2018 года № 918 </w:t>
      </w:r>
      <w:r>
        <w:rPr>
          <w:sz w:val="28"/>
          <w:szCs w:val="28"/>
        </w:rPr>
        <w:t xml:space="preserve">и на основании </w:t>
      </w:r>
      <w:r w:rsidRPr="00A21A38">
        <w:rPr>
          <w:sz w:val="28"/>
          <w:szCs w:val="28"/>
        </w:rPr>
        <w:t>протокол</w:t>
      </w:r>
      <w:r>
        <w:rPr>
          <w:sz w:val="28"/>
          <w:szCs w:val="28"/>
          <w:lang w:val="kk-KZ"/>
        </w:rPr>
        <w:t>ов</w:t>
      </w:r>
      <w:r w:rsidRPr="00A21A38">
        <w:rPr>
          <w:sz w:val="28"/>
          <w:szCs w:val="28"/>
        </w:rPr>
        <w:t xml:space="preserve"> Научно-технического совета Национального органа по стандартизации </w:t>
      </w:r>
      <w:r w:rsidR="00453757">
        <w:rPr>
          <w:sz w:val="28"/>
          <w:szCs w:val="28"/>
        </w:rPr>
        <w:t>от</w:t>
      </w:r>
      <w:r w:rsidR="00453757" w:rsidRPr="00453757">
        <w:rPr>
          <w:sz w:val="28"/>
          <w:szCs w:val="28"/>
        </w:rPr>
        <w:t xml:space="preserve"> 10 октября 2022 года № 46, от 17 октября 2022 года № 47, от 20 октября 2022 года № 48, от 15 ноября 2022 года № 62, от 1 декабря 2022 года № 65,</w:t>
      </w:r>
      <w:r w:rsidR="00453757">
        <w:rPr>
          <w:sz w:val="28"/>
          <w:szCs w:val="28"/>
        </w:rPr>
        <w:t xml:space="preserve"> от 6 декабря 2022 года № 66,</w:t>
      </w:r>
      <w:r w:rsidR="00453757" w:rsidRPr="00453757">
        <w:rPr>
          <w:sz w:val="28"/>
          <w:szCs w:val="28"/>
        </w:rPr>
        <w:t xml:space="preserve"> от 7 декабря 2022 года № 67</w:t>
      </w:r>
      <w:r w:rsidR="00434D68">
        <w:rPr>
          <w:sz w:val="28"/>
          <w:szCs w:val="28"/>
        </w:rPr>
        <w:t>,</w:t>
      </w:r>
      <w:r w:rsidRPr="00E8753C">
        <w:rPr>
          <w:sz w:val="28"/>
          <w:szCs w:val="28"/>
        </w:rPr>
        <w:t xml:space="preserve"> </w:t>
      </w:r>
      <w:r w:rsidRPr="00E8753C">
        <w:rPr>
          <w:b/>
          <w:sz w:val="28"/>
          <w:szCs w:val="28"/>
        </w:rPr>
        <w:t>ПРИКАЗЫВАЮ:</w:t>
      </w:r>
    </w:p>
    <w:p w14:paraId="4879ABAA" w14:textId="0C43B7E9" w:rsidR="00282916" w:rsidRDefault="001620CC" w:rsidP="00352653">
      <w:pPr>
        <w:ind w:firstLine="709"/>
        <w:jc w:val="both"/>
        <w:rPr>
          <w:rFonts w:eastAsia="Batang"/>
          <w:sz w:val="28"/>
          <w:szCs w:val="28"/>
          <w:lang w:val="kk-KZ"/>
        </w:rPr>
      </w:pPr>
      <w:bookmarkStart w:id="0" w:name="_Hlk120185252"/>
      <w:r w:rsidRPr="00FE55C6">
        <w:rPr>
          <w:rFonts w:eastAsia="Batang"/>
          <w:sz w:val="28"/>
          <w:szCs w:val="28"/>
        </w:rPr>
        <w:t>1</w:t>
      </w:r>
      <w:r>
        <w:rPr>
          <w:rFonts w:eastAsia="Batang"/>
          <w:sz w:val="28"/>
          <w:szCs w:val="28"/>
          <w:lang w:val="kk-KZ"/>
        </w:rPr>
        <w:t xml:space="preserve">. </w:t>
      </w:r>
      <w:r w:rsidR="00282916">
        <w:rPr>
          <w:rFonts w:eastAsia="Batang"/>
          <w:sz w:val="28"/>
          <w:szCs w:val="28"/>
          <w:lang w:val="kk-KZ"/>
        </w:rPr>
        <w:t>Утвердить и ввести в действие СТ РК «</w:t>
      </w:r>
      <w:r w:rsidR="00453757">
        <w:rPr>
          <w:rFonts w:eastAsia="Batang"/>
          <w:sz w:val="28"/>
          <w:szCs w:val="28"/>
          <w:lang w:val="kk-KZ"/>
        </w:rPr>
        <w:t xml:space="preserve">Аммофос плюс. </w:t>
      </w:r>
      <w:r w:rsidR="00282916" w:rsidRPr="00282916">
        <w:rPr>
          <w:rFonts w:eastAsia="Batang"/>
          <w:sz w:val="28"/>
          <w:szCs w:val="28"/>
          <w:lang w:val="kk-KZ"/>
        </w:rPr>
        <w:t>Технические условия»</w:t>
      </w:r>
      <w:r w:rsidR="00282916">
        <w:rPr>
          <w:rFonts w:eastAsia="Batang"/>
          <w:sz w:val="28"/>
          <w:szCs w:val="28"/>
          <w:lang w:val="kk-KZ"/>
        </w:rPr>
        <w:t xml:space="preserve"> с 1</w:t>
      </w:r>
      <w:r w:rsidR="00453757">
        <w:rPr>
          <w:rFonts w:eastAsia="Batang"/>
          <w:sz w:val="28"/>
          <w:szCs w:val="28"/>
          <w:lang w:val="kk-KZ"/>
        </w:rPr>
        <w:t>5</w:t>
      </w:r>
      <w:r w:rsidR="00282916">
        <w:rPr>
          <w:rFonts w:eastAsia="Batang"/>
          <w:sz w:val="28"/>
          <w:szCs w:val="28"/>
          <w:lang w:val="kk-KZ"/>
        </w:rPr>
        <w:t xml:space="preserve"> декабря 2022 года. </w:t>
      </w:r>
    </w:p>
    <w:p w14:paraId="3DAFB791" w14:textId="77777777" w:rsidR="00453757" w:rsidRDefault="00282916" w:rsidP="00352653">
      <w:pPr>
        <w:ind w:firstLine="709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  <w:lang w:val="kk-KZ"/>
        </w:rPr>
        <w:t xml:space="preserve">2. </w:t>
      </w:r>
      <w:r w:rsidR="00352653" w:rsidRPr="00FE55C6">
        <w:rPr>
          <w:rFonts w:eastAsia="Batang"/>
          <w:sz w:val="28"/>
          <w:szCs w:val="28"/>
          <w:lang w:val="kk-KZ"/>
        </w:rPr>
        <w:t>Утвердить и ввести в действие</w:t>
      </w:r>
      <w:r w:rsidR="00352653" w:rsidRPr="00FE55C6">
        <w:rPr>
          <w:rFonts w:eastAsia="Batang"/>
          <w:sz w:val="28"/>
          <w:szCs w:val="28"/>
        </w:rPr>
        <w:t xml:space="preserve"> </w:t>
      </w:r>
      <w:r w:rsidR="00352653" w:rsidRPr="00FE55C6">
        <w:rPr>
          <w:rFonts w:eastAsia="Batang"/>
          <w:sz w:val="28"/>
          <w:szCs w:val="28"/>
          <w:lang w:val="kk-KZ"/>
        </w:rPr>
        <w:t>национальные стандарты</w:t>
      </w:r>
      <w:r w:rsidR="00352653" w:rsidRPr="00FE55C6">
        <w:rPr>
          <w:rFonts w:eastAsia="Batang"/>
          <w:sz w:val="28"/>
          <w:szCs w:val="28"/>
        </w:rPr>
        <w:t xml:space="preserve"> с 1 </w:t>
      </w:r>
      <w:r w:rsidR="00352653">
        <w:rPr>
          <w:rFonts w:eastAsia="Batang"/>
          <w:sz w:val="28"/>
          <w:szCs w:val="28"/>
          <w:lang w:val="kk-KZ"/>
        </w:rPr>
        <w:t>января</w:t>
      </w:r>
      <w:r w:rsidR="00352653" w:rsidRPr="00FE55C6">
        <w:rPr>
          <w:rFonts w:eastAsia="Batang"/>
          <w:sz w:val="28"/>
          <w:szCs w:val="28"/>
        </w:rPr>
        <w:t xml:space="preserve"> </w:t>
      </w:r>
      <w:r w:rsidR="00352653">
        <w:rPr>
          <w:rFonts w:eastAsia="Batang"/>
          <w:sz w:val="28"/>
          <w:szCs w:val="28"/>
        </w:rPr>
        <w:br/>
      </w:r>
      <w:r w:rsidR="00352653" w:rsidRPr="00FE55C6">
        <w:rPr>
          <w:rFonts w:eastAsia="Batang"/>
          <w:sz w:val="28"/>
          <w:szCs w:val="28"/>
        </w:rPr>
        <w:t>2023 года</w:t>
      </w:r>
      <w:r w:rsidR="00453757">
        <w:rPr>
          <w:rFonts w:eastAsia="Batang"/>
          <w:sz w:val="28"/>
          <w:szCs w:val="28"/>
        </w:rPr>
        <w:t>:</w:t>
      </w:r>
    </w:p>
    <w:p w14:paraId="18796C7B" w14:textId="38546275" w:rsidR="00453757" w:rsidRDefault="00453757" w:rsidP="00352653">
      <w:pPr>
        <w:ind w:firstLine="709"/>
        <w:jc w:val="both"/>
        <w:rPr>
          <w:rFonts w:eastAsia="Batang"/>
          <w:sz w:val="28"/>
          <w:szCs w:val="28"/>
          <w:lang w:val="kk-KZ"/>
        </w:rPr>
      </w:pPr>
      <w:r w:rsidRPr="00453757">
        <w:rPr>
          <w:rFonts w:eastAsia="Batang"/>
          <w:sz w:val="28"/>
          <w:szCs w:val="28"/>
          <w:lang w:val="kk-KZ"/>
        </w:rPr>
        <w:t>СТ РК «Кокс нефтяной сернистый. Технические условия»</w:t>
      </w:r>
      <w:r>
        <w:rPr>
          <w:rFonts w:eastAsia="Batang"/>
          <w:sz w:val="28"/>
          <w:szCs w:val="28"/>
          <w:lang w:val="kk-KZ"/>
        </w:rPr>
        <w:t>;</w:t>
      </w:r>
    </w:p>
    <w:p w14:paraId="6A3C903E" w14:textId="057017F9" w:rsidR="00352653" w:rsidRDefault="00453757" w:rsidP="00352653">
      <w:pPr>
        <w:ind w:firstLine="709"/>
        <w:jc w:val="both"/>
        <w:rPr>
          <w:rFonts w:eastAsia="Batang"/>
          <w:sz w:val="28"/>
          <w:szCs w:val="28"/>
          <w:lang w:val="kk-KZ"/>
        </w:rPr>
      </w:pPr>
      <w:r w:rsidRPr="00453757">
        <w:rPr>
          <w:rFonts w:eastAsia="Batang"/>
          <w:sz w:val="28"/>
          <w:szCs w:val="28"/>
          <w:lang w:val="kk-KZ"/>
        </w:rPr>
        <w:t>СТ РК «Плиты минераловатные на синтетическом связующем. Технические условия»</w:t>
      </w:r>
      <w:r>
        <w:rPr>
          <w:rFonts w:eastAsia="Batang"/>
          <w:sz w:val="28"/>
          <w:szCs w:val="28"/>
          <w:lang w:val="kk-KZ"/>
        </w:rPr>
        <w:t>;</w:t>
      </w:r>
    </w:p>
    <w:p w14:paraId="1C16A040" w14:textId="771AEB0F" w:rsidR="00453757" w:rsidRDefault="00453757" w:rsidP="00352653">
      <w:pPr>
        <w:ind w:firstLine="709"/>
        <w:jc w:val="both"/>
        <w:rPr>
          <w:rFonts w:eastAsia="Batang"/>
          <w:sz w:val="28"/>
          <w:szCs w:val="28"/>
          <w:lang w:val="kk-KZ"/>
        </w:rPr>
      </w:pPr>
      <w:r w:rsidRPr="00453757">
        <w:rPr>
          <w:rFonts w:eastAsia="Batang"/>
          <w:sz w:val="28"/>
          <w:szCs w:val="28"/>
          <w:lang w:val="kk-KZ"/>
        </w:rPr>
        <w:t>СТ РК «Общие требования к пищевой продукции Халал»</w:t>
      </w:r>
      <w:r>
        <w:rPr>
          <w:rFonts w:eastAsia="Batang"/>
          <w:sz w:val="28"/>
          <w:szCs w:val="28"/>
          <w:lang w:val="kk-KZ"/>
        </w:rPr>
        <w:t>;</w:t>
      </w:r>
    </w:p>
    <w:p w14:paraId="3D79D3FB" w14:textId="2844EBE8" w:rsidR="00453757" w:rsidRDefault="00453757" w:rsidP="00352653">
      <w:pPr>
        <w:ind w:firstLine="709"/>
        <w:jc w:val="both"/>
        <w:rPr>
          <w:rFonts w:eastAsia="Batang"/>
          <w:sz w:val="28"/>
          <w:szCs w:val="28"/>
          <w:lang w:val="kk-KZ"/>
        </w:rPr>
      </w:pPr>
      <w:r w:rsidRPr="00453757">
        <w:rPr>
          <w:rFonts w:eastAsia="Batang"/>
          <w:sz w:val="28"/>
          <w:szCs w:val="28"/>
          <w:lang w:val="kk-KZ"/>
        </w:rPr>
        <w:t>СТ РК «Фракция пропан-пропиленовая. Технические условия»</w:t>
      </w:r>
      <w:r>
        <w:rPr>
          <w:rFonts w:eastAsia="Batang"/>
          <w:sz w:val="28"/>
          <w:szCs w:val="28"/>
          <w:lang w:val="kk-KZ"/>
        </w:rPr>
        <w:t>;</w:t>
      </w:r>
    </w:p>
    <w:p w14:paraId="7D515B38" w14:textId="67FD4CA5" w:rsidR="00453757" w:rsidRPr="00FE55C6" w:rsidRDefault="00453757" w:rsidP="00352653">
      <w:pPr>
        <w:ind w:firstLine="709"/>
        <w:jc w:val="both"/>
        <w:rPr>
          <w:rFonts w:eastAsia="Batang"/>
          <w:sz w:val="28"/>
          <w:szCs w:val="28"/>
          <w:lang w:val="kk-KZ"/>
        </w:rPr>
      </w:pPr>
      <w:r w:rsidRPr="00453757">
        <w:rPr>
          <w:rFonts w:eastAsia="Batang"/>
          <w:sz w:val="28"/>
          <w:szCs w:val="28"/>
          <w:lang w:val="kk-KZ"/>
        </w:rPr>
        <w:t>СТ РК «Поля футбольные с натуральным и искусственным покрытием. Требования к устройству и эксплуатации»</w:t>
      </w:r>
      <w:r>
        <w:rPr>
          <w:rFonts w:eastAsia="Batang"/>
          <w:sz w:val="28"/>
          <w:szCs w:val="28"/>
          <w:lang w:val="kk-KZ"/>
        </w:rPr>
        <w:t>.</w:t>
      </w:r>
    </w:p>
    <w:p w14:paraId="764620CA" w14:textId="2B1C5AB7" w:rsidR="001620CC" w:rsidRPr="00FE55C6" w:rsidRDefault="00282916" w:rsidP="001620CC">
      <w:pPr>
        <w:ind w:firstLine="709"/>
        <w:jc w:val="both"/>
        <w:rPr>
          <w:rFonts w:eastAsia="Batang"/>
          <w:sz w:val="28"/>
          <w:szCs w:val="28"/>
          <w:lang w:val="kk-KZ"/>
        </w:rPr>
      </w:pPr>
      <w:r>
        <w:rPr>
          <w:rFonts w:eastAsia="Batang"/>
          <w:sz w:val="28"/>
          <w:szCs w:val="28"/>
          <w:lang w:val="kk-KZ"/>
        </w:rPr>
        <w:t>3</w:t>
      </w:r>
      <w:r w:rsidR="00352653">
        <w:rPr>
          <w:rFonts w:eastAsia="Batang"/>
          <w:sz w:val="28"/>
          <w:szCs w:val="28"/>
          <w:lang w:val="kk-KZ"/>
        </w:rPr>
        <w:t xml:space="preserve">. </w:t>
      </w:r>
      <w:r w:rsidR="001620CC" w:rsidRPr="00FE55C6">
        <w:rPr>
          <w:rFonts w:eastAsia="Batang"/>
          <w:sz w:val="28"/>
          <w:szCs w:val="28"/>
          <w:lang w:val="kk-KZ"/>
        </w:rPr>
        <w:t>Утвердить и ввести в действие</w:t>
      </w:r>
      <w:r w:rsidR="001620CC" w:rsidRPr="00FE55C6">
        <w:rPr>
          <w:rFonts w:eastAsia="Batang"/>
          <w:sz w:val="28"/>
          <w:szCs w:val="28"/>
        </w:rPr>
        <w:t xml:space="preserve"> </w:t>
      </w:r>
      <w:r w:rsidR="00AD376B">
        <w:rPr>
          <w:rFonts w:eastAsia="Batang"/>
          <w:sz w:val="28"/>
          <w:szCs w:val="28"/>
          <w:lang w:val="kk-KZ"/>
        </w:rPr>
        <w:t xml:space="preserve">с 1 января 2024 года </w:t>
      </w:r>
      <w:r w:rsidR="00AD376B" w:rsidRPr="00AD376B">
        <w:rPr>
          <w:rFonts w:eastAsia="Batang"/>
          <w:sz w:val="28"/>
          <w:szCs w:val="28"/>
          <w:lang w:val="kk-KZ"/>
        </w:rPr>
        <w:t>Изменение № 1 в НК РК 03-2019 «Общий классификатор видов экономической деятельности»</w:t>
      </w:r>
      <w:r w:rsidR="001620CC" w:rsidRPr="00FE55C6">
        <w:rPr>
          <w:rFonts w:eastAsia="Batang"/>
          <w:sz w:val="28"/>
          <w:szCs w:val="28"/>
          <w:lang w:val="kk-KZ"/>
        </w:rPr>
        <w:t>.</w:t>
      </w:r>
    </w:p>
    <w:p w14:paraId="5DCC4831" w14:textId="1C1190D9" w:rsidR="001620CC" w:rsidRDefault="00282916" w:rsidP="001620CC">
      <w:pPr>
        <w:ind w:firstLine="709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="Batang"/>
          <w:sz w:val="28"/>
          <w:szCs w:val="28"/>
          <w:lang w:val="kk-KZ"/>
        </w:rPr>
        <w:t>4</w:t>
      </w:r>
      <w:r w:rsidR="001620CC" w:rsidRPr="00FE55C6">
        <w:rPr>
          <w:rFonts w:eastAsia="Batang"/>
          <w:sz w:val="28"/>
          <w:szCs w:val="28"/>
        </w:rPr>
        <w:t>.</w:t>
      </w:r>
      <w:r w:rsidR="001620CC">
        <w:rPr>
          <w:rFonts w:eastAsia="Batang"/>
          <w:sz w:val="28"/>
          <w:szCs w:val="28"/>
          <w:lang w:val="kk-KZ"/>
        </w:rPr>
        <w:t xml:space="preserve"> </w:t>
      </w:r>
      <w:bookmarkEnd w:id="0"/>
      <w:r w:rsidR="001620CC">
        <w:rPr>
          <w:rFonts w:eastAsiaTheme="minorHAnsi"/>
          <w:sz w:val="28"/>
          <w:szCs w:val="28"/>
          <w:lang w:eastAsia="en-US"/>
        </w:rPr>
        <w:t xml:space="preserve">Контроль </w:t>
      </w:r>
      <w:r w:rsidR="001620CC" w:rsidRPr="00411B22">
        <w:rPr>
          <w:rFonts w:eastAsiaTheme="minorHAnsi"/>
          <w:sz w:val="28"/>
          <w:szCs w:val="28"/>
          <w:lang w:eastAsia="en-US"/>
        </w:rPr>
        <w:t>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14:paraId="21A95F18" w14:textId="21AB137A" w:rsidR="001620CC" w:rsidRPr="001620CC" w:rsidRDefault="00AD376B" w:rsidP="001620CC">
      <w:pPr>
        <w:ind w:firstLine="709"/>
        <w:contextualSpacing/>
        <w:jc w:val="both"/>
        <w:rPr>
          <w:rFonts w:eastAsia="Batang"/>
          <w:sz w:val="28"/>
          <w:szCs w:val="28"/>
          <w:lang w:val="kk-KZ"/>
        </w:rPr>
      </w:pPr>
      <w:r>
        <w:rPr>
          <w:rFonts w:eastAsia="Batang"/>
          <w:sz w:val="28"/>
          <w:szCs w:val="28"/>
        </w:rPr>
        <w:t>5</w:t>
      </w:r>
      <w:r w:rsidR="001620CC">
        <w:rPr>
          <w:rFonts w:eastAsia="Batang"/>
          <w:sz w:val="28"/>
          <w:szCs w:val="28"/>
        </w:rPr>
        <w:t xml:space="preserve">. </w:t>
      </w:r>
      <w:r w:rsidR="001620CC" w:rsidRPr="00A21A38">
        <w:rPr>
          <w:rFonts w:eastAsia="Batang"/>
          <w:sz w:val="28"/>
          <w:szCs w:val="28"/>
        </w:rPr>
        <w:t>Настоящий приказ вступает в силу со дня подписания.</w:t>
      </w:r>
    </w:p>
    <w:p w14:paraId="3190FD01" w14:textId="2246EC94" w:rsidR="00EF0923" w:rsidRDefault="00EF0923" w:rsidP="00F62D5E">
      <w:pPr>
        <w:rPr>
          <w:rFonts w:eastAsia="Batang"/>
          <w:b/>
          <w:sz w:val="28"/>
          <w:szCs w:val="28"/>
        </w:rPr>
      </w:pPr>
    </w:p>
    <w:p w14:paraId="15EE9BBF" w14:textId="77777777" w:rsidR="00EF0923" w:rsidRDefault="00EF0923" w:rsidP="00F62D5E">
      <w:pPr>
        <w:rPr>
          <w:rFonts w:eastAsia="Batang"/>
          <w:b/>
          <w:sz w:val="28"/>
          <w:szCs w:val="28"/>
        </w:rPr>
      </w:pPr>
    </w:p>
    <w:p w14:paraId="5066B9A6" w14:textId="7DCDA3F6" w:rsidR="00F62D5E" w:rsidRPr="008C7F87" w:rsidRDefault="008C7F87" w:rsidP="00093B95">
      <w:pPr>
        <w:ind w:firstLine="567"/>
        <w:rPr>
          <w:rFonts w:eastAsia="Batang"/>
          <w:b/>
          <w:sz w:val="28"/>
          <w:szCs w:val="28"/>
          <w:lang w:val="kk-KZ"/>
        </w:rPr>
      </w:pPr>
      <w:r>
        <w:rPr>
          <w:rFonts w:eastAsia="Batang"/>
          <w:b/>
          <w:sz w:val="28"/>
          <w:szCs w:val="28"/>
          <w:lang w:val="kk-KZ"/>
        </w:rPr>
        <w:t>И. о. п</w:t>
      </w:r>
      <w:proofErr w:type="spellStart"/>
      <w:r>
        <w:rPr>
          <w:rFonts w:eastAsia="Batang"/>
          <w:b/>
          <w:sz w:val="28"/>
          <w:szCs w:val="28"/>
        </w:rPr>
        <w:t>редседателя</w:t>
      </w:r>
      <w:proofErr w:type="spellEnd"/>
      <w:r w:rsidR="00F62D5E" w:rsidRPr="00F62D5E">
        <w:rPr>
          <w:rFonts w:eastAsia="Batang"/>
          <w:b/>
          <w:sz w:val="28"/>
          <w:szCs w:val="28"/>
        </w:rPr>
        <w:tab/>
      </w:r>
      <w:r w:rsidR="00F62D5E">
        <w:rPr>
          <w:rFonts w:eastAsia="Batang"/>
          <w:b/>
          <w:sz w:val="28"/>
          <w:szCs w:val="28"/>
        </w:rPr>
        <w:t xml:space="preserve">                                     </w:t>
      </w:r>
      <w:r w:rsidR="00EF0923">
        <w:rPr>
          <w:rFonts w:eastAsia="Batang"/>
          <w:b/>
          <w:sz w:val="28"/>
          <w:szCs w:val="28"/>
        </w:rPr>
        <w:t xml:space="preserve">     </w:t>
      </w:r>
      <w:r>
        <w:rPr>
          <w:rFonts w:eastAsia="Batang"/>
          <w:b/>
          <w:sz w:val="28"/>
          <w:szCs w:val="28"/>
        </w:rPr>
        <w:t xml:space="preserve">                     </w:t>
      </w:r>
      <w:bookmarkStart w:id="1" w:name="_GoBack"/>
      <w:bookmarkEnd w:id="1"/>
      <w:r w:rsidR="001620CC">
        <w:rPr>
          <w:rFonts w:eastAsia="Batang"/>
          <w:b/>
          <w:sz w:val="28"/>
          <w:szCs w:val="28"/>
          <w:lang w:val="kk-KZ"/>
        </w:rPr>
        <w:t>К</w:t>
      </w:r>
      <w:r w:rsidR="00EF0923">
        <w:rPr>
          <w:rFonts w:eastAsia="Batang"/>
          <w:b/>
          <w:sz w:val="28"/>
          <w:szCs w:val="28"/>
        </w:rPr>
        <w:t xml:space="preserve">. </w:t>
      </w:r>
      <w:r>
        <w:rPr>
          <w:rFonts w:eastAsia="Batang"/>
          <w:b/>
          <w:sz w:val="28"/>
          <w:szCs w:val="28"/>
          <w:lang w:val="kk-KZ"/>
        </w:rPr>
        <w:t>Шалабаев</w:t>
      </w:r>
    </w:p>
    <w:p w14:paraId="0FECE7F4" w14:textId="77777777" w:rsidR="00F62D5E" w:rsidRPr="004A6116" w:rsidRDefault="00F62D5E" w:rsidP="00F62D5E">
      <w:pPr>
        <w:ind w:firstLine="709"/>
        <w:contextualSpacing/>
        <w:jc w:val="both"/>
        <w:rPr>
          <w:rFonts w:eastAsia="Batang"/>
          <w:sz w:val="28"/>
          <w:szCs w:val="28"/>
        </w:rPr>
      </w:pPr>
    </w:p>
    <w:sectPr w:rsidR="00F62D5E" w:rsidRPr="004A6116" w:rsidSect="00526125">
      <w:headerReference w:type="default" r:id="rId7"/>
      <w:headerReference w:type="first" r:id="rId8"/>
      <w:pgSz w:w="11906" w:h="16838" w:code="9"/>
      <w:pgMar w:top="1418" w:right="851" w:bottom="709" w:left="1418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12.12.2022 11:48 Жайлаубаева Динара Алиевна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12.12.2022 17:33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13.12.2022 16:20 Шалабаев К.У. ((и.о Еликбаев К.Н.))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429E3CD" w14:textId="77777777" w:rsidR="00850DEC" w:rsidRDefault="00850DEC">
      <w:r>
        <w:separator/>
      </w:r>
    </w:p>
  </w:endnote>
  <w:endnote w:type="continuationSeparator" w:id="0">
    <w:p w14:paraId="65151A0E" w14:textId="77777777" w:rsidR="00850DEC" w:rsidRDefault="00850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14.12.2022 09:14.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14.12.2022 09:14.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A1C5A89" w14:textId="77777777" w:rsidR="00850DEC" w:rsidRDefault="00850DEC">
      <w:r>
        <w:separator/>
      </w:r>
    </w:p>
  </w:footnote>
  <w:footnote w:type="continuationSeparator" w:id="0">
    <w:p w14:paraId="4341AC99" w14:textId="77777777" w:rsidR="00850DEC" w:rsidRDefault="00850DE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6A6799" w:rsidRPr="003808FE" w14:paraId="3F96B613" w14:textId="77777777" w:rsidTr="004E22ED">
      <w:trPr>
        <w:trHeight w:val="1612"/>
      </w:trPr>
      <w:tc>
        <w:tcPr>
          <w:tcW w:w="3812" w:type="dxa"/>
          <w:vAlign w:val="center"/>
        </w:tcPr>
        <w:p w14:paraId="0FB7641B" w14:textId="77777777" w:rsidR="006A6799" w:rsidRDefault="006A6799" w:rsidP="004E22ED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09881F6D" w14:textId="77777777" w:rsidR="006A6799" w:rsidRPr="004D33C4" w:rsidRDefault="006A6799" w:rsidP="004E22ED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462A543E" w14:textId="77777777" w:rsidR="006A6799" w:rsidRPr="000D0ED4" w:rsidRDefault="006A6799" w:rsidP="004E22ED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025F4C4A" wp14:editId="1CFE70DA">
                <wp:extent cx="1049655" cy="1081405"/>
                <wp:effectExtent l="0" t="0" r="0" b="4445"/>
                <wp:docPr id="2" name="Рисунок 2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0EE987A" w14:textId="77777777" w:rsidR="006A6799" w:rsidRPr="004D33C4" w:rsidRDefault="006A6799" w:rsidP="004E22ED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3C5C64E0" w14:textId="77777777" w:rsidR="006A6799" w:rsidRPr="000D0ED4" w:rsidRDefault="006A6799" w:rsidP="004E22ED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13D3C26F" w14:textId="77777777" w:rsidR="006A6799" w:rsidRPr="0013109A" w:rsidRDefault="00850DEC" w:rsidP="006A6799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w:pict w14:anchorId="683C16FD">
        <v:polyline id="_x0000_s2053" style="position:absolute;left:0;text-align:lef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" fillcolor="#1e1d8e" strokecolor="#1e1d8e" strokeweight="1.25pt">
          <v:path arrowok="t" o:connecttype="custom" o:connectlocs="0,0;6505575,9525" o:connectangles="0,0"/>
          <w10:wrap anchory="page"/>
        </v:polyline>
      </w:pict>
    </w:r>
  </w:p>
  <w:p w14:paraId="3DD6D366" w14:textId="77777777" w:rsidR="006A6799" w:rsidRPr="00767BBF" w:rsidRDefault="006A6799" w:rsidP="006A6799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7578B6EF" w14:textId="77777777" w:rsidR="00C15D0E" w:rsidRDefault="00850DEC">
    <w:pPr>
      <w:pStyle w:val="a3"/>
    </w:pPr>
    <w:r>
      <w:rPr>
        <w:noProof/>
      </w:rPr>
      <w:pict w14:anchorId="644AD6CD">
        <v:shapetype id="_x0000_t202" coordsize="21600,21600" o:spt="202" path="m,l,21600r21600,l21600,xe">
          <v:stroke joinstyle="miter"/>
          <v:path gradientshapeok="t" o:connecttype="rect"/>
        </v:shapetype>
        <v:shape id="Поле 4" o:spid="_x0000_s2051" type="#_x0000_t202" style="position:absolute;margin-left:508.6pt;margin-top:48.75pt;width:30pt;height:631.4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" stroked="f">
          <v:textbox style="layout-flow:vertical;mso-layout-flow-alt:bottom-to-top">
            <w:txbxContent>
              <w:p w14:paraId="0599C479" w14:textId="77777777" w:rsidR="0035113F" w:rsidRPr="0035113F" w:rsidRDefault="00BD5066">
                <w:pPr>
                  <w:rPr>
                    <w:color w:val="0C0000"/>
                    <w:sz w:val="14"/>
                  </w:rPr>
                </w:pPr>
                <w:r>
                  <w:rPr>
                    <w:color w:val="0C0000"/>
                    <w:sz w:val="14"/>
                  </w:rPr>
                  <w:t xml:space="preserve">04.07.2019   </w:t>
                </w:r>
              </w:p>
            </w:txbxContent>
          </v:textbox>
        </v:shape>
      </w:pict>
    </w:r>
    <w:r>
      <w:rPr>
        <w:noProof/>
      </w:rPr>
      <w:pict w14:anchorId="261F7015">
        <v:shape id="Поле 3" o:spid="_x0000_s2050" type="#_x0000_t202" style="position:absolute;margin-left:508.6pt;margin-top:48.75pt;width:30pt;height:631.4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" stroked="f">
          <v:textbox style="layout-flow:vertical;mso-layout-flow-alt:bottom-to-top">
            <w:txbxContent>
              <w:p w14:paraId="2D8399D9" w14:textId="77777777" w:rsidR="00C15D0E" w:rsidRPr="00C15D0E" w:rsidRDefault="00BD5066">
                <w:pPr>
                  <w:rPr>
                    <w:color w:val="0C0000"/>
                    <w:sz w:val="14"/>
                  </w:rPr>
                </w:pPr>
                <w:r>
                  <w:rPr>
                    <w:color w:val="0C0000"/>
                    <w:sz w:val="14"/>
                  </w:rPr>
                  <w:t xml:space="preserve">07.08.2018 ЕСЭДО ГО (версия 7.22.1)  </w:t>
                </w:r>
              </w:p>
            </w:txbxContent>
          </v:textbox>
        </v:shape>
      </w:pic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Ерботаева Н.Б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7F571D" w:rsidRPr="003808FE" w14:paraId="7C8EC58D" w14:textId="77777777" w:rsidTr="007F571D">
      <w:trPr>
        <w:trHeight w:val="1612"/>
      </w:trPr>
      <w:tc>
        <w:tcPr>
          <w:tcW w:w="3812" w:type="dxa"/>
          <w:vAlign w:val="center"/>
        </w:tcPr>
        <w:p w14:paraId="5DFD7C69" w14:textId="77777777" w:rsidR="007F571D" w:rsidRDefault="00BD5066" w:rsidP="00826675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609AB1A4" w14:textId="77777777" w:rsidR="007F571D" w:rsidRPr="004D33C4" w:rsidRDefault="00BD5066" w:rsidP="004266BE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299DD731" w14:textId="77777777" w:rsidR="007F571D" w:rsidRPr="000D0ED4" w:rsidRDefault="00BD5066" w:rsidP="00826675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1F1BA7E7" wp14:editId="03050D55">
                <wp:extent cx="1049655" cy="1081405"/>
                <wp:effectExtent l="0" t="0" r="0" b="4445"/>
                <wp:docPr id="1" name="Рисунок 1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27553AE2" w14:textId="77777777" w:rsidR="007F571D" w:rsidRPr="004D33C4" w:rsidRDefault="00BD5066" w:rsidP="00826675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0BC0BFE7" w14:textId="77777777" w:rsidR="007F571D" w:rsidRPr="000D0ED4" w:rsidRDefault="00BD5066" w:rsidP="00826675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0C3D9AC0" w14:textId="77777777" w:rsidR="000E73EE" w:rsidRPr="0013109A" w:rsidRDefault="00850DEC" w:rsidP="00A14AAA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w:pict w14:anchorId="73DD2322">
        <v:polyline id="Полилиния 2" o:spid="_x0000_s2049" style="position:absolute;left:0;text-align:lef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" fillcolor="#1e1d8e" strokecolor="#1e1d8e" strokeweight="1.25pt">
          <v:path arrowok="t" o:connecttype="custom" o:connectlocs="0,0;6505575,9525" o:connectangles="0,0"/>
          <w10:wrap anchory="page"/>
        </v:polyline>
      </w:pict>
    </w:r>
  </w:p>
  <w:p w14:paraId="32667A36" w14:textId="77777777" w:rsidR="00FC1D11" w:rsidRPr="00767BBF" w:rsidRDefault="00BB3823" w:rsidP="00027F5A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="00BD5066"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Ерботаева Н.Б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0F4230B"/>
    <w:multiLevelType w:val="hybridMultilevel"/>
    <w:tmpl w:val="2C66D39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53B80316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D780594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evenAndOddHeaders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44497"/>
    <w:rsid w:val="000007FB"/>
    <w:rsid w:val="0000452D"/>
    <w:rsid w:val="00006E8F"/>
    <w:rsid w:val="00007DB0"/>
    <w:rsid w:val="0001648A"/>
    <w:rsid w:val="00025629"/>
    <w:rsid w:val="00026E82"/>
    <w:rsid w:val="00041322"/>
    <w:rsid w:val="00047A1F"/>
    <w:rsid w:val="0005037E"/>
    <w:rsid w:val="000535AE"/>
    <w:rsid w:val="00054BB7"/>
    <w:rsid w:val="000628E6"/>
    <w:rsid w:val="00062AF8"/>
    <w:rsid w:val="00063B91"/>
    <w:rsid w:val="000722A0"/>
    <w:rsid w:val="00077644"/>
    <w:rsid w:val="00080173"/>
    <w:rsid w:val="00083B1C"/>
    <w:rsid w:val="00093B95"/>
    <w:rsid w:val="00093D1F"/>
    <w:rsid w:val="00094488"/>
    <w:rsid w:val="00097E48"/>
    <w:rsid w:val="000A3790"/>
    <w:rsid w:val="000A39EA"/>
    <w:rsid w:val="000B13A2"/>
    <w:rsid w:val="000B40FE"/>
    <w:rsid w:val="000B4AA5"/>
    <w:rsid w:val="000C060C"/>
    <w:rsid w:val="000C7A60"/>
    <w:rsid w:val="000E3EB1"/>
    <w:rsid w:val="000F0F77"/>
    <w:rsid w:val="000F3178"/>
    <w:rsid w:val="001011D4"/>
    <w:rsid w:val="00101BAE"/>
    <w:rsid w:val="00103E60"/>
    <w:rsid w:val="00105397"/>
    <w:rsid w:val="00122F90"/>
    <w:rsid w:val="00122FF8"/>
    <w:rsid w:val="00133348"/>
    <w:rsid w:val="00136289"/>
    <w:rsid w:val="00143945"/>
    <w:rsid w:val="00144A17"/>
    <w:rsid w:val="00147956"/>
    <w:rsid w:val="0015342C"/>
    <w:rsid w:val="001608CD"/>
    <w:rsid w:val="001620CC"/>
    <w:rsid w:val="00163F04"/>
    <w:rsid w:val="00174371"/>
    <w:rsid w:val="001768E8"/>
    <w:rsid w:val="00177EDC"/>
    <w:rsid w:val="00187D2F"/>
    <w:rsid w:val="001904D2"/>
    <w:rsid w:val="001A4309"/>
    <w:rsid w:val="001A67BB"/>
    <w:rsid w:val="001B5645"/>
    <w:rsid w:val="001C2D25"/>
    <w:rsid w:val="001C3201"/>
    <w:rsid w:val="001C7373"/>
    <w:rsid w:val="001D012F"/>
    <w:rsid w:val="001D536F"/>
    <w:rsid w:val="001D6EE9"/>
    <w:rsid w:val="001E1C4C"/>
    <w:rsid w:val="001E2F28"/>
    <w:rsid w:val="001E5EA7"/>
    <w:rsid w:val="001E77F9"/>
    <w:rsid w:val="001F089D"/>
    <w:rsid w:val="001F3735"/>
    <w:rsid w:val="001F6F5C"/>
    <w:rsid w:val="002039DA"/>
    <w:rsid w:val="00203CF9"/>
    <w:rsid w:val="00206C70"/>
    <w:rsid w:val="00215484"/>
    <w:rsid w:val="0021584A"/>
    <w:rsid w:val="002204EA"/>
    <w:rsid w:val="00221D4E"/>
    <w:rsid w:val="00227A65"/>
    <w:rsid w:val="00230274"/>
    <w:rsid w:val="00234A89"/>
    <w:rsid w:val="00244497"/>
    <w:rsid w:val="00246589"/>
    <w:rsid w:val="00252EA2"/>
    <w:rsid w:val="00256F39"/>
    <w:rsid w:val="00270C39"/>
    <w:rsid w:val="002814FB"/>
    <w:rsid w:val="0028247F"/>
    <w:rsid w:val="00282916"/>
    <w:rsid w:val="00290E14"/>
    <w:rsid w:val="00293D3B"/>
    <w:rsid w:val="00296138"/>
    <w:rsid w:val="002B5CEE"/>
    <w:rsid w:val="002B6C4C"/>
    <w:rsid w:val="002C5200"/>
    <w:rsid w:val="002D6056"/>
    <w:rsid w:val="002D72C7"/>
    <w:rsid w:val="002E2487"/>
    <w:rsid w:val="002E2895"/>
    <w:rsid w:val="002E4B0C"/>
    <w:rsid w:val="002F4631"/>
    <w:rsid w:val="002F54D7"/>
    <w:rsid w:val="0031147A"/>
    <w:rsid w:val="00322D2A"/>
    <w:rsid w:val="003241BA"/>
    <w:rsid w:val="003262C5"/>
    <w:rsid w:val="00326E01"/>
    <w:rsid w:val="003328C3"/>
    <w:rsid w:val="00333C24"/>
    <w:rsid w:val="003344F0"/>
    <w:rsid w:val="00334A5A"/>
    <w:rsid w:val="00335826"/>
    <w:rsid w:val="00336958"/>
    <w:rsid w:val="0034050B"/>
    <w:rsid w:val="00342C25"/>
    <w:rsid w:val="00343298"/>
    <w:rsid w:val="00352653"/>
    <w:rsid w:val="003600F7"/>
    <w:rsid w:val="00362BAB"/>
    <w:rsid w:val="00364980"/>
    <w:rsid w:val="00366610"/>
    <w:rsid w:val="00373827"/>
    <w:rsid w:val="003751F4"/>
    <w:rsid w:val="0038148C"/>
    <w:rsid w:val="00382368"/>
    <w:rsid w:val="00385D79"/>
    <w:rsid w:val="003923AF"/>
    <w:rsid w:val="00394C5E"/>
    <w:rsid w:val="003B34BE"/>
    <w:rsid w:val="003B3939"/>
    <w:rsid w:val="003B463F"/>
    <w:rsid w:val="003C1C47"/>
    <w:rsid w:val="003C1CAD"/>
    <w:rsid w:val="003C64DA"/>
    <w:rsid w:val="003D3D90"/>
    <w:rsid w:val="003D6B25"/>
    <w:rsid w:val="003D6DB9"/>
    <w:rsid w:val="003F1DF4"/>
    <w:rsid w:val="003F3983"/>
    <w:rsid w:val="003F60E6"/>
    <w:rsid w:val="003F7BE7"/>
    <w:rsid w:val="00400DE3"/>
    <w:rsid w:val="00401801"/>
    <w:rsid w:val="00411B22"/>
    <w:rsid w:val="00415A75"/>
    <w:rsid w:val="004160A4"/>
    <w:rsid w:val="00422474"/>
    <w:rsid w:val="00424998"/>
    <w:rsid w:val="00426E17"/>
    <w:rsid w:val="00434585"/>
    <w:rsid w:val="00434D68"/>
    <w:rsid w:val="00434E2B"/>
    <w:rsid w:val="00441D68"/>
    <w:rsid w:val="004429B2"/>
    <w:rsid w:val="00446048"/>
    <w:rsid w:val="00446279"/>
    <w:rsid w:val="00446C21"/>
    <w:rsid w:val="00452FCE"/>
    <w:rsid w:val="00453757"/>
    <w:rsid w:val="00456089"/>
    <w:rsid w:val="004575E1"/>
    <w:rsid w:val="00460218"/>
    <w:rsid w:val="004611CE"/>
    <w:rsid w:val="00462DBF"/>
    <w:rsid w:val="004671EA"/>
    <w:rsid w:val="00476DCF"/>
    <w:rsid w:val="00485009"/>
    <w:rsid w:val="00493265"/>
    <w:rsid w:val="004A5C75"/>
    <w:rsid w:val="004A6116"/>
    <w:rsid w:val="004A751D"/>
    <w:rsid w:val="004A7737"/>
    <w:rsid w:val="004B19AD"/>
    <w:rsid w:val="004C77E2"/>
    <w:rsid w:val="004D528C"/>
    <w:rsid w:val="004E2AC5"/>
    <w:rsid w:val="004F1091"/>
    <w:rsid w:val="004F23B5"/>
    <w:rsid w:val="004F5A5E"/>
    <w:rsid w:val="005101E8"/>
    <w:rsid w:val="00512262"/>
    <w:rsid w:val="00514769"/>
    <w:rsid w:val="00520E09"/>
    <w:rsid w:val="00523062"/>
    <w:rsid w:val="00523236"/>
    <w:rsid w:val="00524BEF"/>
    <w:rsid w:val="00526125"/>
    <w:rsid w:val="00532DC7"/>
    <w:rsid w:val="00533C6D"/>
    <w:rsid w:val="005354EA"/>
    <w:rsid w:val="00535696"/>
    <w:rsid w:val="00535CD5"/>
    <w:rsid w:val="00536665"/>
    <w:rsid w:val="00540078"/>
    <w:rsid w:val="005434A6"/>
    <w:rsid w:val="00550A94"/>
    <w:rsid w:val="00556EC2"/>
    <w:rsid w:val="005631F5"/>
    <w:rsid w:val="00563B14"/>
    <w:rsid w:val="00572540"/>
    <w:rsid w:val="00576C58"/>
    <w:rsid w:val="0057730A"/>
    <w:rsid w:val="00582E9C"/>
    <w:rsid w:val="00586A04"/>
    <w:rsid w:val="005A6219"/>
    <w:rsid w:val="005B06FF"/>
    <w:rsid w:val="005C49D5"/>
    <w:rsid w:val="005C5C3B"/>
    <w:rsid w:val="005C6290"/>
    <w:rsid w:val="005C7F9C"/>
    <w:rsid w:val="005D0614"/>
    <w:rsid w:val="005D59DF"/>
    <w:rsid w:val="005E1E36"/>
    <w:rsid w:val="005E420E"/>
    <w:rsid w:val="005F1BCF"/>
    <w:rsid w:val="005F3369"/>
    <w:rsid w:val="006019DF"/>
    <w:rsid w:val="0060223E"/>
    <w:rsid w:val="00602349"/>
    <w:rsid w:val="006033BF"/>
    <w:rsid w:val="00603E3C"/>
    <w:rsid w:val="00610EC2"/>
    <w:rsid w:val="006110DD"/>
    <w:rsid w:val="00616616"/>
    <w:rsid w:val="00616FB7"/>
    <w:rsid w:val="00631A39"/>
    <w:rsid w:val="00635F63"/>
    <w:rsid w:val="0063667C"/>
    <w:rsid w:val="0064037A"/>
    <w:rsid w:val="00645A6E"/>
    <w:rsid w:val="00647C49"/>
    <w:rsid w:val="006525A0"/>
    <w:rsid w:val="006542B8"/>
    <w:rsid w:val="0065470A"/>
    <w:rsid w:val="00656974"/>
    <w:rsid w:val="00657276"/>
    <w:rsid w:val="0067322C"/>
    <w:rsid w:val="00681C2D"/>
    <w:rsid w:val="006832DB"/>
    <w:rsid w:val="00684037"/>
    <w:rsid w:val="00696AAD"/>
    <w:rsid w:val="006A485C"/>
    <w:rsid w:val="006A6799"/>
    <w:rsid w:val="006B148F"/>
    <w:rsid w:val="006B5B7B"/>
    <w:rsid w:val="006C1760"/>
    <w:rsid w:val="006E21E0"/>
    <w:rsid w:val="006E2248"/>
    <w:rsid w:val="006E2FE0"/>
    <w:rsid w:val="006E57FB"/>
    <w:rsid w:val="006F09A0"/>
    <w:rsid w:val="006F240C"/>
    <w:rsid w:val="006F5B9A"/>
    <w:rsid w:val="007025BE"/>
    <w:rsid w:val="00702BCE"/>
    <w:rsid w:val="00704236"/>
    <w:rsid w:val="007050EC"/>
    <w:rsid w:val="00711A93"/>
    <w:rsid w:val="00723236"/>
    <w:rsid w:val="00731C27"/>
    <w:rsid w:val="007467BD"/>
    <w:rsid w:val="0074722F"/>
    <w:rsid w:val="0075039B"/>
    <w:rsid w:val="0075393F"/>
    <w:rsid w:val="00757FCC"/>
    <w:rsid w:val="00760B0F"/>
    <w:rsid w:val="007621D7"/>
    <w:rsid w:val="00765116"/>
    <w:rsid w:val="00765376"/>
    <w:rsid w:val="007663E0"/>
    <w:rsid w:val="0077002E"/>
    <w:rsid w:val="007719B0"/>
    <w:rsid w:val="00782201"/>
    <w:rsid w:val="00783CA9"/>
    <w:rsid w:val="00787933"/>
    <w:rsid w:val="007949FC"/>
    <w:rsid w:val="0079583F"/>
    <w:rsid w:val="00796866"/>
    <w:rsid w:val="007970A7"/>
    <w:rsid w:val="00797400"/>
    <w:rsid w:val="007A10F2"/>
    <w:rsid w:val="007A1B9D"/>
    <w:rsid w:val="007A2356"/>
    <w:rsid w:val="007A6AF0"/>
    <w:rsid w:val="007B6601"/>
    <w:rsid w:val="007B7F89"/>
    <w:rsid w:val="007C0F8D"/>
    <w:rsid w:val="007C1215"/>
    <w:rsid w:val="007C1411"/>
    <w:rsid w:val="007C6E4B"/>
    <w:rsid w:val="007C6FD3"/>
    <w:rsid w:val="007D2CA3"/>
    <w:rsid w:val="007D64DB"/>
    <w:rsid w:val="007E11D4"/>
    <w:rsid w:val="007E5C06"/>
    <w:rsid w:val="007E7A6A"/>
    <w:rsid w:val="007F22EB"/>
    <w:rsid w:val="007F4B9A"/>
    <w:rsid w:val="00803253"/>
    <w:rsid w:val="00804FEF"/>
    <w:rsid w:val="008141A6"/>
    <w:rsid w:val="00817558"/>
    <w:rsid w:val="00825B80"/>
    <w:rsid w:val="00827A4E"/>
    <w:rsid w:val="008321A9"/>
    <w:rsid w:val="00833B63"/>
    <w:rsid w:val="0083483A"/>
    <w:rsid w:val="00837584"/>
    <w:rsid w:val="0084009F"/>
    <w:rsid w:val="00847225"/>
    <w:rsid w:val="0084784B"/>
    <w:rsid w:val="00850DEC"/>
    <w:rsid w:val="008516D3"/>
    <w:rsid w:val="00855D58"/>
    <w:rsid w:val="00856D28"/>
    <w:rsid w:val="00865874"/>
    <w:rsid w:val="008704CE"/>
    <w:rsid w:val="00872ABE"/>
    <w:rsid w:val="0087422C"/>
    <w:rsid w:val="00876CFB"/>
    <w:rsid w:val="00880D01"/>
    <w:rsid w:val="00893C05"/>
    <w:rsid w:val="00896EC2"/>
    <w:rsid w:val="008A2E06"/>
    <w:rsid w:val="008A7A03"/>
    <w:rsid w:val="008B1691"/>
    <w:rsid w:val="008B1E2C"/>
    <w:rsid w:val="008C02EA"/>
    <w:rsid w:val="008C115C"/>
    <w:rsid w:val="008C4C79"/>
    <w:rsid w:val="008C6646"/>
    <w:rsid w:val="008C7F87"/>
    <w:rsid w:val="008D18BC"/>
    <w:rsid w:val="008D1945"/>
    <w:rsid w:val="008D3BE6"/>
    <w:rsid w:val="008D645D"/>
    <w:rsid w:val="008E13F1"/>
    <w:rsid w:val="008E54E3"/>
    <w:rsid w:val="008F0087"/>
    <w:rsid w:val="008F0D7C"/>
    <w:rsid w:val="008F2EAC"/>
    <w:rsid w:val="008F63B3"/>
    <w:rsid w:val="0090584E"/>
    <w:rsid w:val="00914AE1"/>
    <w:rsid w:val="00915CB9"/>
    <w:rsid w:val="00915FCE"/>
    <w:rsid w:val="00922042"/>
    <w:rsid w:val="00924D64"/>
    <w:rsid w:val="00931D39"/>
    <w:rsid w:val="009332DD"/>
    <w:rsid w:val="009433C0"/>
    <w:rsid w:val="00947B37"/>
    <w:rsid w:val="0095278E"/>
    <w:rsid w:val="0095432E"/>
    <w:rsid w:val="009547BD"/>
    <w:rsid w:val="009551D4"/>
    <w:rsid w:val="00956391"/>
    <w:rsid w:val="00962278"/>
    <w:rsid w:val="00971785"/>
    <w:rsid w:val="00972A8F"/>
    <w:rsid w:val="00980358"/>
    <w:rsid w:val="009A4E14"/>
    <w:rsid w:val="009B1CF6"/>
    <w:rsid w:val="009B2C5A"/>
    <w:rsid w:val="009B6047"/>
    <w:rsid w:val="009B61EA"/>
    <w:rsid w:val="009C411B"/>
    <w:rsid w:val="009C451A"/>
    <w:rsid w:val="009C4DC9"/>
    <w:rsid w:val="009C5805"/>
    <w:rsid w:val="009C5A5D"/>
    <w:rsid w:val="009C7B6C"/>
    <w:rsid w:val="009D3EE9"/>
    <w:rsid w:val="009D5C7A"/>
    <w:rsid w:val="009D789B"/>
    <w:rsid w:val="009E2372"/>
    <w:rsid w:val="009E575B"/>
    <w:rsid w:val="009E61CA"/>
    <w:rsid w:val="009E7066"/>
    <w:rsid w:val="009F590B"/>
    <w:rsid w:val="009F6C4F"/>
    <w:rsid w:val="00A02E32"/>
    <w:rsid w:val="00A02F4A"/>
    <w:rsid w:val="00A076CD"/>
    <w:rsid w:val="00A21A38"/>
    <w:rsid w:val="00A22FC6"/>
    <w:rsid w:val="00A2585C"/>
    <w:rsid w:val="00A261F4"/>
    <w:rsid w:val="00A27E34"/>
    <w:rsid w:val="00A31C5B"/>
    <w:rsid w:val="00A343E8"/>
    <w:rsid w:val="00A3717C"/>
    <w:rsid w:val="00A4168A"/>
    <w:rsid w:val="00A438A4"/>
    <w:rsid w:val="00A44460"/>
    <w:rsid w:val="00A45EE7"/>
    <w:rsid w:val="00A55AAE"/>
    <w:rsid w:val="00A564C8"/>
    <w:rsid w:val="00A56DB1"/>
    <w:rsid w:val="00A746F4"/>
    <w:rsid w:val="00A764DE"/>
    <w:rsid w:val="00A76E0E"/>
    <w:rsid w:val="00A77BEE"/>
    <w:rsid w:val="00A80DAE"/>
    <w:rsid w:val="00A86D32"/>
    <w:rsid w:val="00A91AD9"/>
    <w:rsid w:val="00A96F99"/>
    <w:rsid w:val="00A97022"/>
    <w:rsid w:val="00AA0142"/>
    <w:rsid w:val="00AA0CDB"/>
    <w:rsid w:val="00AA1FBA"/>
    <w:rsid w:val="00AA5608"/>
    <w:rsid w:val="00AB1BC7"/>
    <w:rsid w:val="00AB2390"/>
    <w:rsid w:val="00AB3E98"/>
    <w:rsid w:val="00AC01AD"/>
    <w:rsid w:val="00AC32B5"/>
    <w:rsid w:val="00AC5C25"/>
    <w:rsid w:val="00AC657D"/>
    <w:rsid w:val="00AD0540"/>
    <w:rsid w:val="00AD376B"/>
    <w:rsid w:val="00AD4394"/>
    <w:rsid w:val="00AE50E8"/>
    <w:rsid w:val="00AE5A51"/>
    <w:rsid w:val="00AE685A"/>
    <w:rsid w:val="00AF2B93"/>
    <w:rsid w:val="00AF5F86"/>
    <w:rsid w:val="00AF7412"/>
    <w:rsid w:val="00B006E7"/>
    <w:rsid w:val="00B02B6D"/>
    <w:rsid w:val="00B128C5"/>
    <w:rsid w:val="00B14EE0"/>
    <w:rsid w:val="00B24935"/>
    <w:rsid w:val="00B26537"/>
    <w:rsid w:val="00B27AC9"/>
    <w:rsid w:val="00B27B3D"/>
    <w:rsid w:val="00B31538"/>
    <w:rsid w:val="00B35B29"/>
    <w:rsid w:val="00B430CF"/>
    <w:rsid w:val="00B43266"/>
    <w:rsid w:val="00B44FC9"/>
    <w:rsid w:val="00B50A00"/>
    <w:rsid w:val="00B54ABF"/>
    <w:rsid w:val="00B56F7D"/>
    <w:rsid w:val="00B63E95"/>
    <w:rsid w:val="00B72473"/>
    <w:rsid w:val="00B73ABC"/>
    <w:rsid w:val="00B746E6"/>
    <w:rsid w:val="00B8127B"/>
    <w:rsid w:val="00B820E6"/>
    <w:rsid w:val="00B8412E"/>
    <w:rsid w:val="00B94449"/>
    <w:rsid w:val="00B96814"/>
    <w:rsid w:val="00BA0778"/>
    <w:rsid w:val="00BA4990"/>
    <w:rsid w:val="00BA6E15"/>
    <w:rsid w:val="00BA6ED3"/>
    <w:rsid w:val="00BB3823"/>
    <w:rsid w:val="00BB6495"/>
    <w:rsid w:val="00BB7859"/>
    <w:rsid w:val="00BC0D2C"/>
    <w:rsid w:val="00BC3B95"/>
    <w:rsid w:val="00BC3C47"/>
    <w:rsid w:val="00BC56DF"/>
    <w:rsid w:val="00BC59C9"/>
    <w:rsid w:val="00BD0E51"/>
    <w:rsid w:val="00BD0ED3"/>
    <w:rsid w:val="00BD2E7F"/>
    <w:rsid w:val="00BD4D56"/>
    <w:rsid w:val="00BD5066"/>
    <w:rsid w:val="00BD77C1"/>
    <w:rsid w:val="00BE10F6"/>
    <w:rsid w:val="00BE1D57"/>
    <w:rsid w:val="00BE339C"/>
    <w:rsid w:val="00BF38BD"/>
    <w:rsid w:val="00BF544C"/>
    <w:rsid w:val="00C0332F"/>
    <w:rsid w:val="00C2082B"/>
    <w:rsid w:val="00C252B2"/>
    <w:rsid w:val="00C25890"/>
    <w:rsid w:val="00C25E1A"/>
    <w:rsid w:val="00C25E9A"/>
    <w:rsid w:val="00C27163"/>
    <w:rsid w:val="00C437A8"/>
    <w:rsid w:val="00C52580"/>
    <w:rsid w:val="00C55FD1"/>
    <w:rsid w:val="00C5665C"/>
    <w:rsid w:val="00C61DD3"/>
    <w:rsid w:val="00C64472"/>
    <w:rsid w:val="00C6591F"/>
    <w:rsid w:val="00C6737F"/>
    <w:rsid w:val="00C7323E"/>
    <w:rsid w:val="00C7373D"/>
    <w:rsid w:val="00C771C9"/>
    <w:rsid w:val="00C77B23"/>
    <w:rsid w:val="00C8689C"/>
    <w:rsid w:val="00C86CFA"/>
    <w:rsid w:val="00C9624F"/>
    <w:rsid w:val="00CA04DE"/>
    <w:rsid w:val="00CA2084"/>
    <w:rsid w:val="00CB2791"/>
    <w:rsid w:val="00CB5978"/>
    <w:rsid w:val="00CB639C"/>
    <w:rsid w:val="00CC7A03"/>
    <w:rsid w:val="00CC7D61"/>
    <w:rsid w:val="00CD047D"/>
    <w:rsid w:val="00CD2698"/>
    <w:rsid w:val="00CD4715"/>
    <w:rsid w:val="00CE2FC7"/>
    <w:rsid w:val="00CE31A1"/>
    <w:rsid w:val="00CE3E36"/>
    <w:rsid w:val="00CF13AD"/>
    <w:rsid w:val="00CF31BA"/>
    <w:rsid w:val="00CF4D86"/>
    <w:rsid w:val="00D11FDA"/>
    <w:rsid w:val="00D13FF6"/>
    <w:rsid w:val="00D1689E"/>
    <w:rsid w:val="00D170A5"/>
    <w:rsid w:val="00D205EF"/>
    <w:rsid w:val="00D30895"/>
    <w:rsid w:val="00D30918"/>
    <w:rsid w:val="00D36D95"/>
    <w:rsid w:val="00D4296C"/>
    <w:rsid w:val="00D4790B"/>
    <w:rsid w:val="00D572A1"/>
    <w:rsid w:val="00D61D69"/>
    <w:rsid w:val="00D62FD1"/>
    <w:rsid w:val="00D640FA"/>
    <w:rsid w:val="00D6703E"/>
    <w:rsid w:val="00D67240"/>
    <w:rsid w:val="00D67B70"/>
    <w:rsid w:val="00D7353F"/>
    <w:rsid w:val="00D7511F"/>
    <w:rsid w:val="00D760B9"/>
    <w:rsid w:val="00D76E74"/>
    <w:rsid w:val="00D8358B"/>
    <w:rsid w:val="00D94641"/>
    <w:rsid w:val="00D94FCB"/>
    <w:rsid w:val="00D96796"/>
    <w:rsid w:val="00DB362E"/>
    <w:rsid w:val="00DB4131"/>
    <w:rsid w:val="00DB7DD3"/>
    <w:rsid w:val="00DC0C48"/>
    <w:rsid w:val="00DC23D5"/>
    <w:rsid w:val="00DC263D"/>
    <w:rsid w:val="00DC3921"/>
    <w:rsid w:val="00DC6654"/>
    <w:rsid w:val="00DD0533"/>
    <w:rsid w:val="00DD11B7"/>
    <w:rsid w:val="00DD1B01"/>
    <w:rsid w:val="00DD7C66"/>
    <w:rsid w:val="00DE19C2"/>
    <w:rsid w:val="00DE1ADD"/>
    <w:rsid w:val="00DE57E1"/>
    <w:rsid w:val="00DE76E3"/>
    <w:rsid w:val="00DF0728"/>
    <w:rsid w:val="00DF146D"/>
    <w:rsid w:val="00DF184E"/>
    <w:rsid w:val="00E13F87"/>
    <w:rsid w:val="00E20C8A"/>
    <w:rsid w:val="00E36E2C"/>
    <w:rsid w:val="00E44816"/>
    <w:rsid w:val="00E4644A"/>
    <w:rsid w:val="00E47996"/>
    <w:rsid w:val="00E500F9"/>
    <w:rsid w:val="00E56B31"/>
    <w:rsid w:val="00E574C7"/>
    <w:rsid w:val="00E66BC6"/>
    <w:rsid w:val="00E71C99"/>
    <w:rsid w:val="00E721EA"/>
    <w:rsid w:val="00E733B7"/>
    <w:rsid w:val="00E80C6B"/>
    <w:rsid w:val="00E82BD1"/>
    <w:rsid w:val="00E8591C"/>
    <w:rsid w:val="00E8753C"/>
    <w:rsid w:val="00E93135"/>
    <w:rsid w:val="00E970F9"/>
    <w:rsid w:val="00EA0F85"/>
    <w:rsid w:val="00EA7942"/>
    <w:rsid w:val="00EA7B6E"/>
    <w:rsid w:val="00EB24A6"/>
    <w:rsid w:val="00EB336F"/>
    <w:rsid w:val="00EB59BF"/>
    <w:rsid w:val="00ED0CA3"/>
    <w:rsid w:val="00ED1C6D"/>
    <w:rsid w:val="00ED1FB9"/>
    <w:rsid w:val="00ED2CA7"/>
    <w:rsid w:val="00ED69B5"/>
    <w:rsid w:val="00EE700A"/>
    <w:rsid w:val="00EF0923"/>
    <w:rsid w:val="00EF3141"/>
    <w:rsid w:val="00EF5817"/>
    <w:rsid w:val="00EF5823"/>
    <w:rsid w:val="00F137FE"/>
    <w:rsid w:val="00F2662C"/>
    <w:rsid w:val="00F270BE"/>
    <w:rsid w:val="00F27108"/>
    <w:rsid w:val="00F34E99"/>
    <w:rsid w:val="00F416BB"/>
    <w:rsid w:val="00F44032"/>
    <w:rsid w:val="00F450A5"/>
    <w:rsid w:val="00F45965"/>
    <w:rsid w:val="00F46AA3"/>
    <w:rsid w:val="00F526CE"/>
    <w:rsid w:val="00F60AD5"/>
    <w:rsid w:val="00F6188F"/>
    <w:rsid w:val="00F62D5E"/>
    <w:rsid w:val="00F7004A"/>
    <w:rsid w:val="00F756EA"/>
    <w:rsid w:val="00F7609A"/>
    <w:rsid w:val="00F77BE6"/>
    <w:rsid w:val="00F852E9"/>
    <w:rsid w:val="00F85931"/>
    <w:rsid w:val="00FA50DC"/>
    <w:rsid w:val="00FB5E95"/>
    <w:rsid w:val="00FC0116"/>
    <w:rsid w:val="00FC7EC6"/>
    <w:rsid w:val="00FD0111"/>
    <w:rsid w:val="00FD0632"/>
    <w:rsid w:val="00FE4787"/>
    <w:rsid w:val="00FE5B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  <w14:docId w14:val="57E4D287"/>
  <w15:docId w15:val="{6EB9F523-A589-4975-8D40-031268265FC4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50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506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D50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BD50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uiPriority w:val="34"/>
    <w:locked/>
    <w:rsid w:val="00BD5066"/>
    <w:rPr>
      <w:rFonts w:ascii="Calibri" w:eastAsia="Calibri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BD50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50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BB382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B382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FD01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31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1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3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3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76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63" Type="http://schemas.openxmlformats.org/officeDocument/2006/relationships/image" Target="media/image963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290</Words>
  <Characters>1656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Динара Жайлаубаева</dc:creator>
  <cp:lastModifiedBy>Admin</cp:lastModifiedBy>
  <cp:revision>30</cp:revision>
  <dcterms:created xsi:type="dcterms:W3CDTF">2022-07-28T03:30:00Z</dcterms:created>
  <dcterms:modified xsi:type="dcterms:W3CDTF">2022-12-12T05:22:00Z</dcterms:modified>
</cp:coreProperties>
</file>